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4F48" w14:textId="3293914E" w:rsidR="00E07A50" w:rsidRDefault="00E07A50" w:rsidP="00E07A50">
      <w:pPr>
        <w:pStyle w:val="Textoindependiente"/>
        <w:spacing w:before="93" w:line="376" w:lineRule="auto"/>
        <w:ind w:left="160" w:right="38"/>
        <w:rPr>
          <w:b/>
          <w:bCs/>
          <w:spacing w:val="9"/>
        </w:rPr>
      </w:pPr>
      <w:r w:rsidRPr="00E07A50">
        <w:rPr>
          <w:b/>
          <w:bCs/>
          <w:spacing w:val="9"/>
        </w:rPr>
        <w:t>JUAN CRUZ PRADO</w:t>
      </w:r>
    </w:p>
    <w:p w14:paraId="623A238B" w14:textId="77777777" w:rsidR="00E07A50" w:rsidRPr="00E07A50" w:rsidRDefault="00E07A50" w:rsidP="00E07A50">
      <w:pPr>
        <w:pStyle w:val="Textoindependiente"/>
        <w:spacing w:before="93" w:line="376" w:lineRule="auto"/>
        <w:ind w:left="160" w:right="38"/>
        <w:rPr>
          <w:b/>
          <w:bCs/>
          <w:spacing w:val="9"/>
        </w:rPr>
      </w:pPr>
    </w:p>
    <w:p w14:paraId="648D38FD" w14:textId="652C1074" w:rsidR="00E07A50" w:rsidRDefault="00E07A50" w:rsidP="00E07A50">
      <w:pPr>
        <w:pStyle w:val="Textoindependiente"/>
        <w:spacing w:before="93" w:line="376" w:lineRule="auto"/>
        <w:ind w:left="160" w:right="38"/>
        <w:jc w:val="both"/>
        <w:rPr>
          <w:spacing w:val="9"/>
        </w:rPr>
      </w:pPr>
      <w:r>
        <w:rPr>
          <w:spacing w:val="9"/>
        </w:rPr>
        <w:t xml:space="preserve">Estudiante </w:t>
      </w:r>
      <w:r>
        <w:rPr>
          <w:spacing w:val="8"/>
        </w:rPr>
        <w:t xml:space="preserve">avanzado </w:t>
      </w:r>
      <w:r>
        <w:rPr>
          <w:spacing w:val="5"/>
        </w:rPr>
        <w:t xml:space="preserve">de FAPYD </w:t>
      </w:r>
      <w:r>
        <w:rPr>
          <w:spacing w:val="8"/>
        </w:rPr>
        <w:t xml:space="preserve">U.N.R, </w:t>
      </w:r>
      <w:r>
        <w:rPr>
          <w:spacing w:val="6"/>
        </w:rPr>
        <w:t xml:space="preserve">con </w:t>
      </w:r>
      <w:r>
        <w:rPr>
          <w:spacing w:val="8"/>
        </w:rPr>
        <w:t xml:space="preserve">vasta </w:t>
      </w:r>
      <w:r>
        <w:rPr>
          <w:spacing w:val="9"/>
        </w:rPr>
        <w:t xml:space="preserve">experiencia profesional </w:t>
      </w:r>
      <w:r>
        <w:rPr>
          <w:spacing w:val="5"/>
        </w:rPr>
        <w:t xml:space="preserve">en </w:t>
      </w:r>
      <w:r>
        <w:rPr>
          <w:spacing w:val="9"/>
        </w:rPr>
        <w:t xml:space="preserve">diferentes </w:t>
      </w:r>
      <w:r>
        <w:rPr>
          <w:spacing w:val="8"/>
        </w:rPr>
        <w:t xml:space="preserve">estudios </w:t>
      </w:r>
      <w:r>
        <w:rPr>
          <w:spacing w:val="5"/>
        </w:rPr>
        <w:t xml:space="preserve">de </w:t>
      </w:r>
      <w:r>
        <w:rPr>
          <w:spacing w:val="9"/>
        </w:rPr>
        <w:t xml:space="preserve">arquitectura, especializado </w:t>
      </w:r>
      <w:r>
        <w:rPr>
          <w:spacing w:val="5"/>
        </w:rPr>
        <w:t xml:space="preserve">en la </w:t>
      </w:r>
      <w:r>
        <w:rPr>
          <w:spacing w:val="9"/>
        </w:rPr>
        <w:t xml:space="preserve">realización </w:t>
      </w:r>
      <w:r>
        <w:rPr>
          <w:spacing w:val="5"/>
        </w:rPr>
        <w:t xml:space="preserve">de </w:t>
      </w:r>
      <w:r w:rsidR="00977564">
        <w:rPr>
          <w:spacing w:val="8"/>
        </w:rPr>
        <w:t>imágenes</w:t>
      </w:r>
      <w:r>
        <w:rPr>
          <w:spacing w:val="8"/>
        </w:rPr>
        <w:t xml:space="preserve"> </w:t>
      </w:r>
      <w:r w:rsidR="00977564">
        <w:rPr>
          <w:spacing w:val="9"/>
        </w:rPr>
        <w:t>fotorrealistas</w:t>
      </w:r>
      <w:r>
        <w:rPr>
          <w:spacing w:val="9"/>
        </w:rPr>
        <w:t xml:space="preserve"> </w:t>
      </w:r>
      <w:r>
        <w:t xml:space="preserve">y </w:t>
      </w:r>
      <w:r>
        <w:rPr>
          <w:spacing w:val="8"/>
        </w:rPr>
        <w:t xml:space="preserve">docencia </w:t>
      </w:r>
      <w:r>
        <w:rPr>
          <w:spacing w:val="5"/>
        </w:rPr>
        <w:t xml:space="preserve">de </w:t>
      </w:r>
      <w:r w:rsidR="00977564">
        <w:rPr>
          <w:spacing w:val="8"/>
        </w:rPr>
        <w:t>software</w:t>
      </w:r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9"/>
        </w:rPr>
        <w:t xml:space="preserve">arquitectura. </w:t>
      </w:r>
    </w:p>
    <w:p w14:paraId="042CB643" w14:textId="77777777" w:rsidR="00E07A50" w:rsidRDefault="00E07A50" w:rsidP="00E07A50">
      <w:pPr>
        <w:pStyle w:val="Textoindependiente"/>
        <w:spacing w:before="93" w:line="376" w:lineRule="auto"/>
        <w:ind w:left="160" w:right="38"/>
        <w:jc w:val="both"/>
        <w:rPr>
          <w:spacing w:val="9"/>
        </w:rPr>
      </w:pPr>
    </w:p>
    <w:p w14:paraId="1097EF02" w14:textId="59586DDB" w:rsidR="00E07A50" w:rsidRPr="00E07A50" w:rsidRDefault="00E07A50" w:rsidP="00E07A50">
      <w:pPr>
        <w:pStyle w:val="Textoindependiente"/>
        <w:spacing w:before="93" w:line="376" w:lineRule="auto"/>
        <w:ind w:left="160" w:right="38"/>
        <w:jc w:val="both"/>
      </w:pPr>
      <w:r>
        <w:rPr>
          <w:spacing w:val="8"/>
        </w:rPr>
        <w:t xml:space="preserve">Adscripto </w:t>
      </w:r>
      <w:r>
        <w:rPr>
          <w:spacing w:val="5"/>
        </w:rPr>
        <w:t xml:space="preserve">en </w:t>
      </w:r>
      <w:r>
        <w:rPr>
          <w:spacing w:val="6"/>
        </w:rPr>
        <w:t xml:space="preserve">las </w:t>
      </w:r>
      <w:r>
        <w:rPr>
          <w:spacing w:val="8"/>
        </w:rPr>
        <w:t xml:space="preserve">materias </w:t>
      </w:r>
      <w:r w:rsidR="00977564">
        <w:rPr>
          <w:spacing w:val="8"/>
        </w:rPr>
        <w:t>Análisis</w:t>
      </w:r>
      <w:r>
        <w:rPr>
          <w:spacing w:val="8"/>
        </w:rPr>
        <w:t xml:space="preserve"> </w:t>
      </w:r>
      <w:r>
        <w:rPr>
          <w:spacing w:val="9"/>
        </w:rPr>
        <w:t xml:space="preserve">Proyectual </w:t>
      </w:r>
      <w:r>
        <w:t xml:space="preserve">I y </w:t>
      </w:r>
      <w:r>
        <w:rPr>
          <w:spacing w:val="5"/>
        </w:rPr>
        <w:t xml:space="preserve">II de la </w:t>
      </w:r>
      <w:r>
        <w:rPr>
          <w:spacing w:val="8"/>
        </w:rPr>
        <w:t xml:space="preserve">Cátedra </w:t>
      </w:r>
      <w:r>
        <w:rPr>
          <w:spacing w:val="6"/>
        </w:rPr>
        <w:t xml:space="preserve">del </w:t>
      </w:r>
      <w:r>
        <w:rPr>
          <w:spacing w:val="9"/>
        </w:rPr>
        <w:t xml:space="preserve">Arquitecto </w:t>
      </w:r>
      <w:r>
        <w:rPr>
          <w:spacing w:val="7"/>
        </w:rPr>
        <w:t xml:space="preserve">Juan </w:t>
      </w:r>
      <w:r>
        <w:rPr>
          <w:spacing w:val="8"/>
        </w:rPr>
        <w:t xml:space="preserve">Manuel </w:t>
      </w:r>
      <w:r>
        <w:rPr>
          <w:spacing w:val="7"/>
        </w:rPr>
        <w:t xml:space="preserve">Rois </w:t>
      </w:r>
      <w:r>
        <w:rPr>
          <w:spacing w:val="5"/>
        </w:rPr>
        <w:t xml:space="preserve">en la </w:t>
      </w:r>
      <w:r>
        <w:rPr>
          <w:spacing w:val="9"/>
        </w:rPr>
        <w:t xml:space="preserve">Universidad </w:t>
      </w:r>
      <w:r>
        <w:rPr>
          <w:spacing w:val="8"/>
        </w:rPr>
        <w:t xml:space="preserve">Nacional </w:t>
      </w:r>
      <w:r>
        <w:rPr>
          <w:spacing w:val="-3"/>
        </w:rPr>
        <w:t xml:space="preserve">de </w:t>
      </w:r>
      <w:r>
        <w:rPr>
          <w:spacing w:val="8"/>
        </w:rPr>
        <w:t xml:space="preserve">Rosario </w:t>
      </w:r>
      <w:r>
        <w:t xml:space="preserve">y </w:t>
      </w:r>
      <w:r>
        <w:rPr>
          <w:spacing w:val="8"/>
        </w:rPr>
        <w:t xml:space="preserve">Expresión Grafica </w:t>
      </w:r>
      <w:r>
        <w:rPr>
          <w:spacing w:val="5"/>
        </w:rPr>
        <w:t xml:space="preserve">II en la </w:t>
      </w:r>
      <w:r>
        <w:rPr>
          <w:spacing w:val="8"/>
        </w:rPr>
        <w:t>cátedra</w:t>
      </w:r>
      <w:r>
        <w:rPr>
          <w:spacing w:val="71"/>
        </w:rPr>
        <w:t xml:space="preserve"> </w:t>
      </w:r>
      <w:proofErr w:type="spellStart"/>
      <w:r>
        <w:rPr>
          <w:spacing w:val="9"/>
        </w:rPr>
        <w:t>Montelpare</w:t>
      </w:r>
      <w:proofErr w:type="spellEnd"/>
      <w:r>
        <w:rPr>
          <w:spacing w:val="9"/>
        </w:rPr>
        <w:t>.</w:t>
      </w:r>
    </w:p>
    <w:p w14:paraId="7117F89E" w14:textId="77777777" w:rsidR="00E07A50" w:rsidRDefault="00E07A50" w:rsidP="00E07A50">
      <w:pPr>
        <w:pStyle w:val="Textoindependiente"/>
        <w:spacing w:before="93" w:line="376" w:lineRule="auto"/>
        <w:ind w:left="160" w:right="38"/>
        <w:jc w:val="both"/>
      </w:pPr>
    </w:p>
    <w:p w14:paraId="7D814452" w14:textId="5890139D" w:rsidR="00E07A50" w:rsidRDefault="00E07A50" w:rsidP="00E07A50">
      <w:pPr>
        <w:pStyle w:val="Textoindependiente"/>
        <w:spacing w:line="376" w:lineRule="auto"/>
        <w:ind w:left="160" w:right="464" w:hanging="1"/>
        <w:jc w:val="both"/>
      </w:pPr>
      <w:r>
        <w:t>Complementando su educación realizando Workshops nacionales e internacionales de</w:t>
      </w:r>
      <w:r>
        <w:t xml:space="preserve"> </w:t>
      </w:r>
      <w:r w:rsidR="00977564">
        <w:t>software</w:t>
      </w:r>
      <w:r>
        <w:t xml:space="preserve"> de arquitectura y </w:t>
      </w:r>
      <w:proofErr w:type="spellStart"/>
      <w:r>
        <w:t>Archviz</w:t>
      </w:r>
      <w:proofErr w:type="spellEnd"/>
      <w:r>
        <w:t xml:space="preserve">. </w:t>
      </w:r>
    </w:p>
    <w:p w14:paraId="66C8CF06" w14:textId="77777777" w:rsidR="00E07A50" w:rsidRDefault="00E07A50" w:rsidP="00E07A50">
      <w:pPr>
        <w:pStyle w:val="Textoindependiente"/>
        <w:spacing w:line="376" w:lineRule="auto"/>
        <w:ind w:left="160" w:right="464" w:hanging="1"/>
        <w:jc w:val="both"/>
      </w:pPr>
    </w:p>
    <w:p w14:paraId="2FB8E869" w14:textId="54C62401" w:rsidR="00E07A50" w:rsidRDefault="00E07A50" w:rsidP="00E07A50">
      <w:pPr>
        <w:pStyle w:val="Textoindependiente"/>
        <w:spacing w:line="376" w:lineRule="auto"/>
        <w:ind w:left="160" w:right="464" w:hanging="1"/>
        <w:jc w:val="both"/>
      </w:pPr>
      <w:r>
        <w:t>Titular de la escuela de visualización arquitectónica y</w:t>
      </w:r>
      <w:r>
        <w:t xml:space="preserve"> </w:t>
      </w:r>
      <w:r>
        <w:t xml:space="preserve">empresa de render </w:t>
      </w:r>
      <w:proofErr w:type="spellStart"/>
      <w:r>
        <w:t>Think</w:t>
      </w:r>
      <w:proofErr w:type="spellEnd"/>
      <w:r>
        <w:t xml:space="preserve"> Digital </w:t>
      </w:r>
      <w:proofErr w:type="spellStart"/>
      <w:r>
        <w:t>Academy</w:t>
      </w:r>
      <w:proofErr w:type="spellEnd"/>
      <w:r>
        <w:t xml:space="preserve"> desd</w:t>
      </w:r>
      <w:r>
        <w:t xml:space="preserve">e </w:t>
      </w:r>
      <w:r>
        <w:t>hace 8 años.</w:t>
      </w:r>
    </w:p>
    <w:p w14:paraId="14D42EDA" w14:textId="08107129" w:rsidR="00977564" w:rsidRPr="00977564" w:rsidRDefault="00977564" w:rsidP="00977564">
      <w:pPr>
        <w:tabs>
          <w:tab w:val="right" w:pos="10886"/>
        </w:tabs>
        <w:spacing w:before="277"/>
        <w:ind w:left="173"/>
        <w:rPr>
          <w:rFonts w:ascii="Arial" w:hAnsi="Arial" w:cs="Arial"/>
          <w:bCs/>
          <w:sz w:val="20"/>
        </w:rPr>
      </w:pPr>
      <w:r w:rsidRPr="00977564">
        <w:rPr>
          <w:rFonts w:ascii="Arial" w:hAnsi="Arial" w:cs="Arial"/>
          <w:bCs/>
          <w:sz w:val="20"/>
        </w:rPr>
        <w:t>Docente para el CAD2</w:t>
      </w:r>
      <w:r w:rsidRPr="00977564">
        <w:rPr>
          <w:rFonts w:ascii="Arial" w:hAnsi="Arial" w:cs="Arial"/>
          <w:bCs/>
          <w:sz w:val="20"/>
        </w:rPr>
        <w:tab/>
      </w:r>
    </w:p>
    <w:p w14:paraId="2B160FE1" w14:textId="765F4A49" w:rsidR="00977564" w:rsidRPr="00977564" w:rsidRDefault="00977564" w:rsidP="00977564">
      <w:pPr>
        <w:pStyle w:val="Textoindependiente"/>
        <w:spacing w:before="108"/>
        <w:ind w:left="160"/>
        <w:rPr>
          <w:bCs/>
        </w:rPr>
      </w:pPr>
      <w:r w:rsidRPr="00977564">
        <w:rPr>
          <w:bCs/>
        </w:rPr>
        <w:t xml:space="preserve">Actividades desarrolladas: Curso en los colegios de arquitectos de Rosario, Casilda, Cañada de </w:t>
      </w:r>
      <w:r w:rsidRPr="00977564">
        <w:rPr>
          <w:bCs/>
        </w:rPr>
        <w:t>Gómez</w:t>
      </w:r>
      <w:r w:rsidRPr="00977564">
        <w:rPr>
          <w:bCs/>
        </w:rPr>
        <w:t xml:space="preserve">, El </w:t>
      </w:r>
      <w:r w:rsidRPr="00977564">
        <w:rPr>
          <w:bCs/>
        </w:rPr>
        <w:t>Trébol</w:t>
      </w:r>
    </w:p>
    <w:p w14:paraId="125075D5" w14:textId="77777777" w:rsidR="00E47896" w:rsidRPr="00977564" w:rsidRDefault="00977564" w:rsidP="00E07A50">
      <w:pPr>
        <w:jc w:val="both"/>
        <w:rPr>
          <w:rFonts w:ascii="Arial" w:hAnsi="Arial" w:cs="Arial"/>
          <w:bCs/>
        </w:rPr>
      </w:pPr>
    </w:p>
    <w:sectPr w:rsidR="00E47896" w:rsidRPr="00977564" w:rsidSect="00E07A50">
      <w:pgSz w:w="11906" w:h="16838"/>
      <w:pgMar w:top="1418" w:right="107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50"/>
    <w:rsid w:val="008469AB"/>
    <w:rsid w:val="00977564"/>
    <w:rsid w:val="00E07A50"/>
    <w:rsid w:val="00E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F094"/>
  <w15:chartTrackingRefBased/>
  <w15:docId w15:val="{6769F683-C496-45A6-A704-DA73FFF9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07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7A50"/>
    <w:rPr>
      <w:rFonts w:ascii="Arial" w:eastAsia="Arial" w:hAnsi="Arial" w:cs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dc:description/>
  <cp:lastModifiedBy>mmoran</cp:lastModifiedBy>
  <cp:revision>1</cp:revision>
  <dcterms:created xsi:type="dcterms:W3CDTF">2022-04-05T14:53:00Z</dcterms:created>
  <dcterms:modified xsi:type="dcterms:W3CDTF">2022-04-05T15:04:00Z</dcterms:modified>
</cp:coreProperties>
</file>