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68A5" w14:textId="21D6FF75" w:rsidR="00E47896" w:rsidRPr="000E7932" w:rsidRDefault="009649FB">
      <w:pPr>
        <w:rPr>
          <w:rFonts w:ascii="Arial" w:hAnsi="Arial" w:cs="Arial"/>
          <w:sz w:val="20"/>
          <w:szCs w:val="20"/>
        </w:rPr>
      </w:pPr>
      <w:r w:rsidRPr="000E7932">
        <w:rPr>
          <w:rFonts w:ascii="Arial" w:hAnsi="Arial" w:cs="Arial"/>
          <w:b/>
          <w:sz w:val="24"/>
          <w:szCs w:val="24"/>
          <w:lang w:val="es-ES"/>
        </w:rPr>
        <w:t>Víctor Cittá Giordano</w:t>
      </w:r>
      <w:r w:rsidRPr="000E7932">
        <w:rPr>
          <w:rFonts w:ascii="Arial" w:hAnsi="Arial" w:cs="Arial"/>
          <w:sz w:val="20"/>
          <w:szCs w:val="20"/>
        </w:rPr>
        <w:t xml:space="preserve"> (Rosario - 1966)</w:t>
      </w:r>
    </w:p>
    <w:p w14:paraId="5012E86C" w14:textId="006B4491" w:rsidR="009649FB" w:rsidRDefault="009649FB">
      <w:pPr>
        <w:rPr>
          <w:rFonts w:ascii="Arial" w:hAnsi="Arial" w:cs="Arial"/>
          <w:sz w:val="20"/>
          <w:szCs w:val="20"/>
        </w:rPr>
      </w:pPr>
    </w:p>
    <w:p w14:paraId="483CE1C6" w14:textId="77777777" w:rsidR="009649FB" w:rsidRPr="00005238" w:rsidRDefault="009649FB" w:rsidP="000E7932">
      <w:pPr>
        <w:jc w:val="both"/>
        <w:rPr>
          <w:rFonts w:ascii="Arial" w:hAnsi="Arial" w:cs="Arial"/>
          <w:sz w:val="20"/>
          <w:szCs w:val="20"/>
        </w:rPr>
      </w:pPr>
      <w:r w:rsidRPr="00005238">
        <w:rPr>
          <w:rFonts w:ascii="Arial" w:hAnsi="Arial" w:cs="Arial"/>
          <w:sz w:val="20"/>
          <w:szCs w:val="20"/>
        </w:rPr>
        <w:t xml:space="preserve">Fue </w:t>
      </w:r>
      <w:proofErr w:type="gramStart"/>
      <w:r w:rsidRPr="00005238">
        <w:rPr>
          <w:rFonts w:ascii="Arial" w:hAnsi="Arial" w:cs="Arial"/>
          <w:sz w:val="20"/>
          <w:szCs w:val="20"/>
        </w:rPr>
        <w:t>Director</w:t>
      </w:r>
      <w:proofErr w:type="gramEnd"/>
      <w:r w:rsidRPr="000052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005238">
        <w:rPr>
          <w:rFonts w:ascii="Arial" w:hAnsi="Arial" w:cs="Arial"/>
          <w:sz w:val="20"/>
          <w:szCs w:val="20"/>
        </w:rPr>
        <w:t>ditorial del Colegio de Arquitectos de Rosario durante 14 años y Asesor Nacional de concursos por el Colegio de Arquitectos de Santa Fe.</w:t>
      </w:r>
    </w:p>
    <w:p w14:paraId="51E85560" w14:textId="77777777" w:rsidR="009649FB" w:rsidRPr="000E7932" w:rsidRDefault="009649FB" w:rsidP="000E7932">
      <w:pPr>
        <w:jc w:val="both"/>
        <w:rPr>
          <w:rFonts w:ascii="Arial" w:hAnsi="Arial" w:cs="Arial"/>
          <w:b/>
          <w:sz w:val="18"/>
          <w:szCs w:val="18"/>
        </w:rPr>
      </w:pPr>
      <w:r w:rsidRPr="00005238">
        <w:rPr>
          <w:rFonts w:ascii="Arial" w:hAnsi="Arial" w:cs="Arial"/>
          <w:sz w:val="20"/>
          <w:szCs w:val="20"/>
        </w:rPr>
        <w:t xml:space="preserve">Formado en la Facultad de Arquitectura de Rosario, se capacitó en Artes y Diseño en la Escola Massana de Barcelona y en Diseño textil en el CITER de Italia, durante 2019 creó su propia marca de diseño </w:t>
      </w:r>
      <w:r w:rsidRPr="000E7932">
        <w:rPr>
          <w:rFonts w:ascii="Arial" w:hAnsi="Arial" w:cs="Arial"/>
          <w:sz w:val="18"/>
          <w:szCs w:val="18"/>
        </w:rPr>
        <w:t>“</w:t>
      </w:r>
      <w:r w:rsidRPr="000E7932">
        <w:rPr>
          <w:rFonts w:ascii="Arial" w:hAnsi="Arial" w:cs="Arial"/>
          <w:b/>
          <w:sz w:val="18"/>
          <w:szCs w:val="18"/>
        </w:rPr>
        <w:t>MONOCITTÁ</w:t>
      </w:r>
      <w:r w:rsidRPr="000E7932">
        <w:rPr>
          <w:rFonts w:ascii="Arial" w:hAnsi="Arial" w:cs="Arial"/>
          <w:sz w:val="18"/>
          <w:szCs w:val="18"/>
        </w:rPr>
        <w:t>”.</w:t>
      </w:r>
    </w:p>
    <w:p w14:paraId="4660D507" w14:textId="77777777" w:rsidR="009649FB" w:rsidRPr="00005238" w:rsidRDefault="009649FB" w:rsidP="000E7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238">
        <w:rPr>
          <w:rFonts w:ascii="Arial" w:hAnsi="Arial" w:cs="Arial"/>
          <w:sz w:val="20"/>
          <w:szCs w:val="20"/>
        </w:rPr>
        <w:t xml:space="preserve">Ha sido ganador de la IV Bienal Arte- Moda de Rosario y finalista de numerosos concursos. </w:t>
      </w:r>
    </w:p>
    <w:p w14:paraId="0BD940CB" w14:textId="77777777" w:rsidR="009649FB" w:rsidRPr="00005238" w:rsidRDefault="009649FB" w:rsidP="000E7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238">
        <w:rPr>
          <w:rFonts w:ascii="Arial" w:hAnsi="Arial" w:cs="Arial"/>
          <w:sz w:val="20"/>
          <w:szCs w:val="20"/>
        </w:rPr>
        <w:t>Su trabajo viene siendo premiado, expuesto y difundido dentro y fuera del país desde 1990.</w:t>
      </w:r>
    </w:p>
    <w:p w14:paraId="289757A8" w14:textId="77777777" w:rsidR="009649FB" w:rsidRPr="00005238" w:rsidRDefault="009649FB" w:rsidP="000E7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238">
        <w:rPr>
          <w:rFonts w:ascii="Arial" w:hAnsi="Arial" w:cs="Arial"/>
          <w:sz w:val="20"/>
          <w:szCs w:val="20"/>
        </w:rPr>
        <w:t xml:space="preserve">Dicta clases tanto en universidades e instituciones de Argentina como de España y Bolivia. </w:t>
      </w:r>
    </w:p>
    <w:p w14:paraId="510A8C71" w14:textId="77777777" w:rsidR="009649FB" w:rsidRPr="00005238" w:rsidRDefault="009649FB" w:rsidP="000E7932">
      <w:pPr>
        <w:jc w:val="both"/>
        <w:rPr>
          <w:rFonts w:ascii="Arial" w:hAnsi="Arial" w:cs="Arial"/>
          <w:sz w:val="20"/>
          <w:szCs w:val="20"/>
        </w:rPr>
      </w:pPr>
      <w:r w:rsidRPr="00005238">
        <w:rPr>
          <w:rFonts w:ascii="Arial" w:hAnsi="Arial" w:cs="Arial"/>
          <w:sz w:val="20"/>
          <w:szCs w:val="20"/>
        </w:rPr>
        <w:t xml:space="preserve">En 2012 ha sido uno de los 5 profesores seleccionados de todo el mundo para dictar clases en la prestigiosa escuela de Diseño ELISAVA de Barcelona. </w:t>
      </w:r>
    </w:p>
    <w:p w14:paraId="1CBA9EAC" w14:textId="77777777" w:rsidR="009649FB" w:rsidRPr="00005238" w:rsidRDefault="009649FB" w:rsidP="000E7932">
      <w:pPr>
        <w:jc w:val="both"/>
        <w:rPr>
          <w:rFonts w:ascii="Arial" w:hAnsi="Arial" w:cs="Arial"/>
          <w:sz w:val="20"/>
          <w:szCs w:val="20"/>
        </w:rPr>
      </w:pPr>
      <w:r w:rsidRPr="00005238">
        <w:rPr>
          <w:rFonts w:ascii="Arial" w:hAnsi="Arial" w:cs="Arial"/>
          <w:sz w:val="20"/>
          <w:szCs w:val="20"/>
        </w:rPr>
        <w:t xml:space="preserve">Actualmente dicta clases en la Facultad de Arquitectura de Rosario y en la Universidad Católica de Santa Fe, a la vez que dirige </w:t>
      </w:r>
      <w:r w:rsidRPr="00005238">
        <w:rPr>
          <w:rFonts w:ascii="Arial" w:hAnsi="Arial" w:cs="Arial"/>
          <w:b/>
          <w:sz w:val="20"/>
          <w:szCs w:val="20"/>
        </w:rPr>
        <w:t>Monográfico</w:t>
      </w:r>
      <w:r w:rsidRPr="00005238">
        <w:rPr>
          <w:rFonts w:ascii="Arial" w:hAnsi="Arial" w:cs="Arial"/>
          <w:sz w:val="20"/>
          <w:szCs w:val="20"/>
        </w:rPr>
        <w:t>, su espacio de experimentación gráfica.</w:t>
      </w:r>
    </w:p>
    <w:p w14:paraId="12C015C5" w14:textId="77777777" w:rsidR="009649FB" w:rsidRPr="00005238" w:rsidRDefault="009649FB" w:rsidP="000E7932">
      <w:pPr>
        <w:jc w:val="both"/>
        <w:rPr>
          <w:rFonts w:ascii="Arial" w:hAnsi="Arial" w:cs="Arial"/>
          <w:sz w:val="20"/>
          <w:szCs w:val="20"/>
        </w:rPr>
      </w:pPr>
      <w:r w:rsidRPr="00005238">
        <w:rPr>
          <w:rFonts w:ascii="Arial" w:hAnsi="Arial" w:cs="Arial"/>
          <w:sz w:val="20"/>
          <w:szCs w:val="20"/>
        </w:rPr>
        <w:t>Invitado de Honor al Congreso Arquisur de Tarija, ha colaborado con los diseñadores Martín Churba, América Sánchez e invitado por los Arqs. Peter Eisenman y Daniel Libeskind de Alemania.</w:t>
      </w:r>
    </w:p>
    <w:p w14:paraId="6E0FDF5C" w14:textId="547B0DD9" w:rsidR="009649FB" w:rsidRPr="00005238" w:rsidRDefault="009649FB" w:rsidP="000E7932">
      <w:pPr>
        <w:jc w:val="both"/>
        <w:rPr>
          <w:rFonts w:ascii="Arial" w:hAnsi="Arial" w:cs="Arial"/>
          <w:sz w:val="20"/>
          <w:szCs w:val="20"/>
        </w:rPr>
      </w:pPr>
      <w:r w:rsidRPr="00005238">
        <w:rPr>
          <w:rFonts w:ascii="Arial" w:hAnsi="Arial" w:cs="Arial"/>
          <w:sz w:val="20"/>
          <w:szCs w:val="20"/>
        </w:rPr>
        <w:t xml:space="preserve">Representó al Museo de la Ciudad de Rosario en la Semana del Arte 2017 con su exposición / performance </w:t>
      </w:r>
      <w:r w:rsidRPr="00005238">
        <w:rPr>
          <w:rFonts w:ascii="Arial" w:hAnsi="Arial" w:cs="Arial"/>
          <w:b/>
          <w:sz w:val="20"/>
          <w:szCs w:val="20"/>
        </w:rPr>
        <w:t xml:space="preserve">“Los que no bajaron de los barcos”. </w:t>
      </w:r>
    </w:p>
    <w:p w14:paraId="71F8C07C" w14:textId="77777777" w:rsidR="009649FB" w:rsidRPr="00005238" w:rsidRDefault="009649FB" w:rsidP="000E7932">
      <w:pPr>
        <w:jc w:val="both"/>
        <w:rPr>
          <w:rFonts w:ascii="Arial" w:hAnsi="Arial" w:cs="Arial"/>
          <w:sz w:val="20"/>
          <w:szCs w:val="20"/>
        </w:rPr>
      </w:pPr>
      <w:r w:rsidRPr="00005238">
        <w:rPr>
          <w:rFonts w:ascii="Arial" w:hAnsi="Arial" w:cs="Arial"/>
          <w:sz w:val="20"/>
          <w:szCs w:val="20"/>
        </w:rPr>
        <w:t xml:space="preserve">Recientemente </w:t>
      </w:r>
      <w:r>
        <w:rPr>
          <w:rFonts w:ascii="Arial" w:hAnsi="Arial" w:cs="Arial"/>
          <w:sz w:val="20"/>
          <w:szCs w:val="20"/>
        </w:rPr>
        <w:t>montó la gran obra</w:t>
      </w:r>
      <w:r w:rsidRPr="00005238">
        <w:rPr>
          <w:rFonts w:ascii="Arial" w:hAnsi="Arial" w:cs="Arial"/>
          <w:sz w:val="20"/>
          <w:szCs w:val="20"/>
        </w:rPr>
        <w:t xml:space="preserve"> </w:t>
      </w:r>
      <w:r w:rsidRPr="00005238">
        <w:rPr>
          <w:rFonts w:ascii="Arial" w:hAnsi="Arial" w:cs="Arial"/>
          <w:b/>
          <w:sz w:val="20"/>
          <w:szCs w:val="20"/>
        </w:rPr>
        <w:t>“Los peces del Viento”</w:t>
      </w:r>
      <w:r w:rsidRPr="00005238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la torre d</w:t>
      </w:r>
      <w:r w:rsidRPr="0000523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Monumento Nacional a la Bandera</w:t>
      </w:r>
      <w:r w:rsidRPr="00005238">
        <w:rPr>
          <w:rFonts w:ascii="Arial" w:hAnsi="Arial" w:cs="Arial"/>
          <w:sz w:val="20"/>
          <w:szCs w:val="20"/>
        </w:rPr>
        <w:t xml:space="preserve">, a la vez que realizó - a pedido del Ministerio de Innovación y Cultura de Santa Fe - la instalación y performance </w:t>
      </w:r>
      <w:r w:rsidRPr="00005238">
        <w:rPr>
          <w:rFonts w:ascii="Arial" w:hAnsi="Arial" w:cs="Arial"/>
          <w:b/>
          <w:sz w:val="20"/>
          <w:szCs w:val="20"/>
        </w:rPr>
        <w:t>“El cardúmen del Río de los Sueños”</w:t>
      </w:r>
      <w:r w:rsidRPr="00005238">
        <w:rPr>
          <w:rFonts w:ascii="Arial" w:hAnsi="Arial" w:cs="Arial"/>
          <w:sz w:val="20"/>
          <w:szCs w:val="20"/>
        </w:rPr>
        <w:t xml:space="preserve"> para el Mercado de Frutos Culturales, en la Franja del Río de Rosario, ciudad donde vive y trabaja. </w:t>
      </w:r>
    </w:p>
    <w:p w14:paraId="73341FBF" w14:textId="344D7D9F" w:rsidR="009649FB" w:rsidRDefault="009649FB" w:rsidP="000E7932">
      <w:pPr>
        <w:jc w:val="both"/>
        <w:rPr>
          <w:rFonts w:ascii="Arial" w:hAnsi="Arial" w:cs="Arial"/>
          <w:sz w:val="20"/>
          <w:szCs w:val="20"/>
        </w:rPr>
      </w:pPr>
      <w:r w:rsidRPr="00005238">
        <w:rPr>
          <w:rFonts w:ascii="Arial" w:hAnsi="Arial" w:cs="Arial"/>
          <w:sz w:val="20"/>
          <w:szCs w:val="20"/>
        </w:rPr>
        <w:t>Durante 2021 participó con su obra gráfica en el Museo de la Ciudad de Rosario (Ciudad Candia), Biblioteca Argentina (Homenaje a la Danza Clásica), Universidad católica de Santa Fe (Nada es Real), Casa del Artista plástico (La imaginación al Poder),</w:t>
      </w:r>
      <w:r>
        <w:rPr>
          <w:rFonts w:ascii="Arial" w:hAnsi="Arial" w:cs="Arial"/>
          <w:sz w:val="20"/>
          <w:szCs w:val="20"/>
        </w:rPr>
        <w:t xml:space="preserve"> expuso en 2022 </w:t>
      </w:r>
      <w:r w:rsidRPr="00EE586E">
        <w:rPr>
          <w:rFonts w:ascii="Arial" w:hAnsi="Arial" w:cs="Arial"/>
          <w:b/>
          <w:bCs/>
          <w:sz w:val="20"/>
          <w:szCs w:val="20"/>
        </w:rPr>
        <w:t>“Rosario In Venta”</w:t>
      </w:r>
      <w:r w:rsidRPr="00005238">
        <w:rPr>
          <w:rFonts w:ascii="Arial" w:hAnsi="Arial" w:cs="Arial"/>
          <w:sz w:val="20"/>
          <w:szCs w:val="20"/>
        </w:rPr>
        <w:t xml:space="preserve"> y fue Jurado en el Plan de Fomento a emprendedores por el Gobierno de la Provincia de Santa Fe.</w:t>
      </w:r>
    </w:p>
    <w:p w14:paraId="31B2D554" w14:textId="77777777" w:rsidR="009649FB" w:rsidRPr="00005238" w:rsidRDefault="009649FB" w:rsidP="000E79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Actualmente está a cargo de los Talleres de Dibujo del Colegio de Arquitectos de Rosario y expone por segunda vez en el Museo Municipal de Arte Decorativo Firma y Odilo Estévez.</w:t>
      </w:r>
    </w:p>
    <w:p w14:paraId="2E320D2C" w14:textId="77777777" w:rsidR="009649FB" w:rsidRDefault="009649FB" w:rsidP="000E7932">
      <w:pPr>
        <w:jc w:val="both"/>
      </w:pPr>
    </w:p>
    <w:sectPr w:rsidR="009649FB" w:rsidSect="000E793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FB"/>
    <w:rsid w:val="000E7932"/>
    <w:rsid w:val="00254824"/>
    <w:rsid w:val="008469AB"/>
    <w:rsid w:val="009649FB"/>
    <w:rsid w:val="00E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6336"/>
  <w15:chartTrackingRefBased/>
  <w15:docId w15:val="{5F2CFE96-D522-468F-8E82-A12CCCB1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dc:description/>
  <cp:lastModifiedBy>aindelangelo</cp:lastModifiedBy>
  <cp:revision>3</cp:revision>
  <dcterms:created xsi:type="dcterms:W3CDTF">2022-05-04T12:56:00Z</dcterms:created>
  <dcterms:modified xsi:type="dcterms:W3CDTF">2022-05-06T13:17:00Z</dcterms:modified>
</cp:coreProperties>
</file>